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98825" w14:textId="77777777" w:rsidR="00A06703" w:rsidRPr="00156FFD" w:rsidRDefault="00A06703" w:rsidP="00A06703">
      <w:pPr>
        <w:jc w:val="center"/>
        <w:rPr>
          <w:rFonts w:ascii="Tahoma" w:hAnsi="Tahoma" w:cs="Tahoma"/>
          <w:b/>
          <w:bCs/>
        </w:rPr>
      </w:pPr>
      <w:r w:rsidRPr="00156FFD">
        <w:rPr>
          <w:rFonts w:ascii="Tahoma" w:hAnsi="Tahoma" w:cs="Tahoma"/>
          <w:b/>
          <w:bCs/>
        </w:rPr>
        <w:t>L</w:t>
      </w:r>
      <w:r>
        <w:rPr>
          <w:rFonts w:ascii="Tahoma" w:hAnsi="Tahoma" w:cs="Tahoma"/>
          <w:b/>
          <w:bCs/>
        </w:rPr>
        <w:t xml:space="preserve">ia e Yuma: poltrone operative ergonomiche (e certificate!) </w:t>
      </w:r>
      <w:r w:rsidRPr="00F37312">
        <w:rPr>
          <w:rFonts w:ascii="Tahoma" w:hAnsi="Tahoma" w:cs="Tahoma"/>
          <w:b/>
          <w:bCs/>
        </w:rPr>
        <w:t>per l’ufficio e lo</w:t>
      </w:r>
      <w:r>
        <w:rPr>
          <w:rFonts w:ascii="Tahoma" w:hAnsi="Tahoma" w:cs="Tahoma"/>
          <w:b/>
          <w:bCs/>
        </w:rPr>
        <w:t xml:space="preserve"> </w:t>
      </w:r>
      <w:proofErr w:type="spellStart"/>
      <w:r>
        <w:rPr>
          <w:rFonts w:ascii="Tahoma" w:hAnsi="Tahoma" w:cs="Tahoma"/>
          <w:b/>
          <w:bCs/>
        </w:rPr>
        <w:t>smartworking</w:t>
      </w:r>
      <w:proofErr w:type="spellEnd"/>
    </w:p>
    <w:p w14:paraId="2A28C890" w14:textId="77777777" w:rsidR="00A06703" w:rsidRPr="00156FFD" w:rsidRDefault="00A06703" w:rsidP="00A06703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Fuorisalone</w:t>
      </w:r>
      <w:r w:rsidRPr="00156FFD">
        <w:rPr>
          <w:rFonts w:ascii="Tahoma" w:hAnsi="Tahoma" w:cs="Tahoma"/>
          <w:b/>
          <w:bCs/>
        </w:rPr>
        <w:t xml:space="preserve"> 2022</w:t>
      </w:r>
      <w:r>
        <w:rPr>
          <w:rFonts w:ascii="Tahoma" w:hAnsi="Tahoma" w:cs="Tahoma"/>
          <w:b/>
          <w:bCs/>
        </w:rPr>
        <w:t xml:space="preserve"> </w:t>
      </w:r>
    </w:p>
    <w:p w14:paraId="79A2FCF9" w14:textId="77777777" w:rsidR="00A06703" w:rsidRPr="00F37312" w:rsidRDefault="00A06703" w:rsidP="00A06703">
      <w:pPr>
        <w:rPr>
          <w:rFonts w:ascii="Tahoma" w:hAnsi="Tahoma" w:cs="Tahoma"/>
        </w:rPr>
      </w:pPr>
    </w:p>
    <w:p w14:paraId="7CCFD34A" w14:textId="77777777" w:rsidR="00A06703" w:rsidRPr="00AC5D58" w:rsidRDefault="00A06703" w:rsidP="00A06703">
      <w:pPr>
        <w:jc w:val="both"/>
        <w:rPr>
          <w:rFonts w:ascii="Tahoma" w:hAnsi="Tahoma" w:cs="Tahoma"/>
        </w:rPr>
      </w:pPr>
      <w:r w:rsidRPr="00F37312">
        <w:rPr>
          <w:rFonts w:ascii="Tahoma" w:hAnsi="Tahoma" w:cs="Tahoma"/>
        </w:rPr>
        <w:t>Lia e Yuma sono sedute ergonomiche per l’ambiente ufficio contemporaneo, anche a casa.</w:t>
      </w:r>
    </w:p>
    <w:p w14:paraId="4BE9C162" w14:textId="77777777" w:rsidR="00A06703" w:rsidRPr="00AC5D58" w:rsidRDefault="00A06703" w:rsidP="00A06703">
      <w:pPr>
        <w:jc w:val="both"/>
        <w:rPr>
          <w:rFonts w:ascii="Tahoma" w:hAnsi="Tahoma" w:cs="Tahoma"/>
        </w:rPr>
      </w:pPr>
      <w:r w:rsidRPr="00AC5D58">
        <w:rPr>
          <w:rFonts w:ascii="Tahoma" w:hAnsi="Tahoma" w:cs="Tahoma"/>
        </w:rPr>
        <w:t xml:space="preserve">Entrambe dotate di sedile imbottito </w:t>
      </w:r>
      <w:r w:rsidRPr="00F37312">
        <w:rPr>
          <w:rFonts w:ascii="Tahoma" w:hAnsi="Tahoma" w:cs="Tahoma"/>
        </w:rPr>
        <w:t>in poliuretano</w:t>
      </w:r>
      <w:r w:rsidRPr="00AC5D58">
        <w:rPr>
          <w:rFonts w:ascii="Tahoma" w:hAnsi="Tahoma" w:cs="Tahoma"/>
        </w:rPr>
        <w:t xml:space="preserve"> rivestito con un’accurata selezione di tessuti, hanno lo schienale, imbottito o meno, sostenuto da una rete elastica</w:t>
      </w:r>
      <w:r w:rsidRPr="00F37312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</w:t>
      </w:r>
      <w:r w:rsidRPr="00AC5D58">
        <w:rPr>
          <w:rFonts w:ascii="Tahoma" w:hAnsi="Tahoma" w:cs="Tahoma"/>
        </w:rPr>
        <w:t xml:space="preserve">ignifuga e una resistente scocca in poliuretano </w:t>
      </w:r>
      <w:r w:rsidRPr="00F37312">
        <w:rPr>
          <w:rFonts w:ascii="Tahoma" w:hAnsi="Tahoma" w:cs="Tahoma"/>
        </w:rPr>
        <w:t>(per Yuma disponibile in finitura bianco o nero, per Lia finitura grigio chiaro o nero)</w:t>
      </w:r>
      <w:r w:rsidRPr="00AC5D58">
        <w:rPr>
          <w:rFonts w:ascii="Tahoma" w:hAnsi="Tahoma" w:cs="Tahoma"/>
        </w:rPr>
        <w:t>.</w:t>
      </w:r>
    </w:p>
    <w:p w14:paraId="61AC9E0C" w14:textId="77777777" w:rsidR="00A06703" w:rsidRPr="00AC5D58" w:rsidRDefault="00A06703" w:rsidP="00A06703">
      <w:pPr>
        <w:spacing w:before="1" w:line="264" w:lineRule="auto"/>
        <w:ind w:right="204"/>
        <w:jc w:val="both"/>
        <w:rPr>
          <w:rFonts w:ascii="Tahoma" w:hAnsi="Tahoma" w:cs="Tahoma"/>
        </w:rPr>
      </w:pPr>
      <w:r w:rsidRPr="00AC5D58">
        <w:rPr>
          <w:rFonts w:ascii="Tahoma" w:hAnsi="Tahoma" w:cs="Tahoma"/>
        </w:rPr>
        <w:t>Il traslatore integrato nella seduta e il supporto lombare regolabile in altezza e profondità inserito nello schienale, nonché il meccanismo</w:t>
      </w:r>
      <w:r>
        <w:rPr>
          <w:rFonts w:ascii="Tahoma" w:hAnsi="Tahoma" w:cs="Tahoma"/>
        </w:rPr>
        <w:t xml:space="preserve"> </w:t>
      </w:r>
      <w:r w:rsidRPr="00F37312">
        <w:rPr>
          <w:rFonts w:ascii="Tahoma" w:hAnsi="Tahoma" w:cs="Tahoma"/>
        </w:rPr>
        <w:t>sincronizzato</w:t>
      </w:r>
      <w:r w:rsidRPr="00AC5D58">
        <w:rPr>
          <w:rFonts w:ascii="Tahoma" w:hAnsi="Tahoma" w:cs="Tahoma"/>
        </w:rPr>
        <w:t xml:space="preserve"> delle due parti, rendono Yuma e Lia estremamente confortevoli per tutte le ore di lavoro alla scrivania. </w:t>
      </w:r>
    </w:p>
    <w:p w14:paraId="36381D35" w14:textId="77777777" w:rsidR="00A06703" w:rsidRDefault="00A06703" w:rsidP="00A06703">
      <w:pPr>
        <w:spacing w:before="1" w:line="264" w:lineRule="auto"/>
        <w:ind w:right="204"/>
        <w:jc w:val="both"/>
        <w:rPr>
          <w:rFonts w:ascii="Tahoma" w:hAnsi="Tahoma" w:cs="Tahoma"/>
        </w:rPr>
      </w:pPr>
      <w:r w:rsidRPr="00AC5D58">
        <w:rPr>
          <w:rFonts w:ascii="Tahoma" w:hAnsi="Tahoma" w:cs="Tahoma"/>
        </w:rPr>
        <w:t xml:space="preserve">I braccioli regolabili, la regolazione dell’altezza con pistone a gas, il meccanismo sincronizzato con regolazione di tensione laterale e traslazione del sedile, la base a 5 razze su ruote: una serie di caratteristiche tecniche che danno a Lia e Yuma tutti i principi ergonomici e i requisiti funzionali per lavorare bene, secondo la nuova norma </w:t>
      </w:r>
      <w:r w:rsidRPr="00F37312">
        <w:rPr>
          <w:rFonts w:ascii="Tahoma" w:hAnsi="Tahoma" w:cs="Tahoma"/>
        </w:rPr>
        <w:t>EN 1335-1:2020</w:t>
      </w:r>
      <w:r w:rsidRPr="00AC5D58">
        <w:rPr>
          <w:rFonts w:ascii="Tahoma" w:hAnsi="Tahoma" w:cs="Tahoma"/>
        </w:rPr>
        <w:t xml:space="preserve"> che è lo standard europeo per le sedie da ufficio.</w:t>
      </w:r>
    </w:p>
    <w:p w14:paraId="21C554D8" w14:textId="77777777" w:rsidR="00A06703" w:rsidRPr="00AC5D58" w:rsidRDefault="00A06703" w:rsidP="00A06703">
      <w:pPr>
        <w:spacing w:before="1" w:line="264" w:lineRule="auto"/>
        <w:ind w:right="204"/>
        <w:jc w:val="both"/>
        <w:rPr>
          <w:rFonts w:ascii="Tahoma" w:hAnsi="Tahoma" w:cs="Tahoma"/>
        </w:rPr>
      </w:pPr>
      <w:r w:rsidRPr="00F37312">
        <w:rPr>
          <w:rFonts w:ascii="Tahoma" w:hAnsi="Tahoma" w:cs="Tahoma"/>
        </w:rPr>
        <w:t>Entrambe le sedute sono dotate di Omologazione Ministeriale in Classe 1IM.</w:t>
      </w:r>
    </w:p>
    <w:p w14:paraId="2A54AD19" w14:textId="77777777" w:rsidR="00A06703" w:rsidRPr="00AC5D58" w:rsidRDefault="00A06703" w:rsidP="00A06703">
      <w:pPr>
        <w:spacing w:before="1" w:line="264" w:lineRule="auto"/>
        <w:ind w:right="204"/>
        <w:jc w:val="both"/>
        <w:rPr>
          <w:rFonts w:ascii="Tahoma" w:hAnsi="Tahoma" w:cs="Tahoma"/>
        </w:rPr>
      </w:pPr>
      <w:r w:rsidRPr="00AC5D58">
        <w:rPr>
          <w:rFonts w:ascii="Tahoma" w:hAnsi="Tahoma" w:cs="Tahoma"/>
        </w:rPr>
        <w:t>Lia è disponibile anche nella versione su base fissa, per sale riunioni o sale d’attesa.</w:t>
      </w:r>
    </w:p>
    <w:p w14:paraId="397DC219" w14:textId="77777777" w:rsidR="00A06703" w:rsidRPr="00AC5D58" w:rsidRDefault="00A06703" w:rsidP="00A06703">
      <w:pPr>
        <w:spacing w:before="1" w:line="264" w:lineRule="auto"/>
        <w:ind w:right="204"/>
        <w:jc w:val="both"/>
        <w:rPr>
          <w:rFonts w:ascii="Tahoma" w:hAnsi="Tahoma" w:cs="Tahoma"/>
        </w:rPr>
      </w:pPr>
    </w:p>
    <w:p w14:paraId="53354E05" w14:textId="40991951" w:rsidR="00A06703" w:rsidRDefault="00A06703" w:rsidP="00A06703">
      <w:pPr>
        <w:pStyle w:val="NormaleWeb"/>
        <w:shd w:val="clear" w:color="auto" w:fill="FFFFFF"/>
        <w:spacing w:before="0" w:beforeAutospacing="0" w:after="90" w:afterAutospacing="0"/>
        <w:jc w:val="both"/>
        <w:rPr>
          <w:rFonts w:asciiTheme="minorHAnsi" w:eastAsia="MS Mincho" w:hAnsiTheme="minorHAnsi" w:cstheme="minorHAnsi"/>
          <w:i/>
          <w:iCs/>
          <w:sz w:val="20"/>
          <w:szCs w:val="20"/>
          <w:lang w:eastAsia="en-US"/>
        </w:rPr>
      </w:pPr>
      <w:r w:rsidRPr="004D5B91">
        <w:rPr>
          <w:rFonts w:asciiTheme="minorHAnsi" w:eastAsia="MS Mincho" w:hAnsiTheme="minorHAnsi" w:cstheme="minorHAnsi"/>
          <w:i/>
          <w:iCs/>
          <w:sz w:val="20"/>
          <w:szCs w:val="20"/>
          <w:lang w:eastAsia="en-US"/>
        </w:rPr>
        <w:t xml:space="preserve">Manerba è una family company di office design al 100% italiana, fondata a Mantova nel 1969. </w:t>
      </w:r>
      <w:r w:rsidRPr="004D5B91">
        <w:rPr>
          <w:rFonts w:asciiTheme="minorHAnsi" w:hAnsiTheme="minorHAnsi" w:cstheme="minorHAnsi"/>
          <w:i/>
          <w:iCs/>
          <w:sz w:val="20"/>
          <w:szCs w:val="20"/>
        </w:rPr>
        <w:t>N</w:t>
      </w:r>
      <w:r w:rsidRPr="004D5B91">
        <w:rPr>
          <w:rFonts w:asciiTheme="minorHAnsi" w:eastAsia="MS Mincho" w:hAnsiTheme="minorHAnsi" w:cstheme="minorHAnsi"/>
          <w:i/>
          <w:iCs/>
          <w:sz w:val="20"/>
          <w:szCs w:val="20"/>
          <w:lang w:eastAsia="en-US"/>
        </w:rPr>
        <w:t xml:space="preserve">ell’imprinting industriale sono insiti un team all’80% femminile, una produzione con </w:t>
      </w:r>
      <w:r w:rsidRPr="004D5B91">
        <w:rPr>
          <w:rFonts w:asciiTheme="minorHAnsi" w:hAnsiTheme="minorHAnsi" w:cstheme="minorHAnsi"/>
          <w:i/>
          <w:iCs/>
          <w:sz w:val="20"/>
          <w:szCs w:val="20"/>
        </w:rPr>
        <w:t xml:space="preserve">focus sulla sostenibilità, grande adattabilità e </w:t>
      </w:r>
      <w:r w:rsidRPr="004D5B91">
        <w:rPr>
          <w:rFonts w:asciiTheme="minorHAnsi" w:eastAsia="MS Mincho" w:hAnsiTheme="minorHAnsi" w:cstheme="minorHAnsi"/>
          <w:i/>
          <w:iCs/>
          <w:sz w:val="20"/>
          <w:szCs w:val="20"/>
          <w:lang w:eastAsia="en-US"/>
        </w:rPr>
        <w:t xml:space="preserve">supporto alla progettazione per </w:t>
      </w:r>
      <w:r w:rsidRPr="00A06703">
        <w:rPr>
          <w:rFonts w:asciiTheme="minorHAnsi" w:eastAsia="MS Mincho" w:hAnsiTheme="minorHAnsi" w:cstheme="minorHAnsi"/>
          <w:i/>
          <w:iCs/>
          <w:sz w:val="20"/>
          <w:szCs w:val="20"/>
          <w:lang w:eastAsia="en-US"/>
        </w:rPr>
        <w:t xml:space="preserve">architetti e </w:t>
      </w:r>
      <w:proofErr w:type="spellStart"/>
      <w:r w:rsidRPr="00A06703">
        <w:rPr>
          <w:rFonts w:asciiTheme="minorHAnsi" w:eastAsia="MS Mincho" w:hAnsiTheme="minorHAnsi" w:cstheme="minorHAnsi"/>
          <w:i/>
          <w:iCs/>
          <w:sz w:val="20"/>
          <w:szCs w:val="20"/>
          <w:lang w:eastAsia="en-US"/>
        </w:rPr>
        <w:t>interior</w:t>
      </w:r>
      <w:proofErr w:type="spellEnd"/>
      <w:r w:rsidRPr="00A06703">
        <w:rPr>
          <w:rFonts w:asciiTheme="minorHAnsi" w:eastAsia="MS Mincho" w:hAnsiTheme="minorHAnsi" w:cstheme="minorHAnsi"/>
          <w:i/>
          <w:iCs/>
          <w:sz w:val="20"/>
          <w:szCs w:val="20"/>
          <w:lang w:eastAsia="en-US"/>
        </w:rPr>
        <w:t xml:space="preserve"> designer (grazie a un Ufficio Tecnico specializzato) per qualsiasi tipo di progetto, come dimostrano le numerose referenze.</w:t>
      </w:r>
    </w:p>
    <w:p w14:paraId="56CC5FBA" w14:textId="77E87FCE" w:rsidR="00A06703" w:rsidRDefault="00A06703" w:rsidP="00A06703">
      <w:pPr>
        <w:pStyle w:val="NormaleWeb"/>
        <w:shd w:val="clear" w:color="auto" w:fill="FFFFFF"/>
        <w:spacing w:before="0" w:beforeAutospacing="0" w:after="90" w:afterAutospacing="0"/>
        <w:jc w:val="both"/>
        <w:rPr>
          <w:rFonts w:ascii="Tahoma" w:eastAsia="MS Mincho" w:hAnsi="Tahoma" w:cs="Tahoma"/>
          <w:i/>
          <w:iCs/>
          <w:lang w:eastAsia="en-US"/>
        </w:rPr>
      </w:pPr>
    </w:p>
    <w:p w14:paraId="2D7BEF4F" w14:textId="77777777" w:rsidR="00DD2FD7" w:rsidRPr="00DD2FD7" w:rsidRDefault="00DD2FD7" w:rsidP="00A06703">
      <w:pPr>
        <w:pStyle w:val="NormaleWeb"/>
        <w:shd w:val="clear" w:color="auto" w:fill="FFFFFF"/>
        <w:spacing w:before="0" w:beforeAutospacing="0" w:after="90" w:afterAutospacing="0"/>
        <w:jc w:val="both"/>
        <w:rPr>
          <w:rFonts w:ascii="Tahoma" w:eastAsia="MS Mincho" w:hAnsi="Tahoma" w:cs="Tahoma"/>
          <w:i/>
          <w:iCs/>
          <w:lang w:eastAsia="en-US"/>
        </w:rPr>
      </w:pPr>
    </w:p>
    <w:p w14:paraId="042C62DA" w14:textId="77777777" w:rsidR="00B045EB" w:rsidRDefault="00B045EB" w:rsidP="00B045EB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</w:pPr>
      <w:r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  <w:t>PRESS OFFICE ROBERTA EUSEBIO</w:t>
      </w:r>
    </w:p>
    <w:p w14:paraId="35D903FC" w14:textId="77777777" w:rsidR="00B045EB" w:rsidRDefault="00B045EB" w:rsidP="00B045EB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6"/>
          <w:szCs w:val="20"/>
          <w:lang w:eastAsia="en-US"/>
        </w:rPr>
      </w:pP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VIA FRATELLI BRONZETTI,11 | 20129 MILANO </w:t>
      </w:r>
    </w:p>
    <w:p w14:paraId="71F22244" w14:textId="4EBFF9AF" w:rsidR="001B27DE" w:rsidRPr="00E46DFD" w:rsidRDefault="00B045EB" w:rsidP="001B7D3D">
      <w:pPr>
        <w:pStyle w:val="NormaleWeb"/>
        <w:shd w:val="clear" w:color="auto" w:fill="FFFFFF"/>
        <w:spacing w:before="0" w:beforeAutospacing="0" w:after="0" w:afterAutospacing="0" w:line="276" w:lineRule="auto"/>
        <w:jc w:val="both"/>
      </w:pP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Tel_+39 02 20404989 | Email_ info@robertaeusebio.it</w:t>
      </w:r>
    </w:p>
    <w:sectPr w:rsidR="001B27DE" w:rsidRPr="00E46DFD" w:rsidSect="00A66C31">
      <w:headerReference w:type="default" r:id="rId8"/>
      <w:footerReference w:type="default" r:id="rId9"/>
      <w:pgSz w:w="11906" w:h="16838"/>
      <w:pgMar w:top="3402" w:right="1134" w:bottom="1418" w:left="340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3EE1F" w14:textId="77777777" w:rsidR="004E1F9F" w:rsidRDefault="004E1F9F" w:rsidP="008C32DD">
      <w:r>
        <w:separator/>
      </w:r>
    </w:p>
  </w:endnote>
  <w:endnote w:type="continuationSeparator" w:id="0">
    <w:p w14:paraId="1B471670" w14:textId="77777777" w:rsidR="004E1F9F" w:rsidRDefault="004E1F9F" w:rsidP="008C3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Minion Pro"/>
    <w:panose1 w:val="02040503050306020203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675D7" w14:textId="4E0C0C2D" w:rsidR="006F1E5B" w:rsidRDefault="006F1E5B" w:rsidP="006F1E5B">
    <w:pPr>
      <w:pStyle w:val="Pidipagina"/>
      <w:jc w:val="center"/>
    </w:pPr>
    <w:r w:rsidRPr="006F1E5B"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F3C08B8" wp14:editId="64345281">
              <wp:simplePos x="0" y="0"/>
              <wp:positionH relativeFrom="page">
                <wp:align>center</wp:align>
              </wp:positionH>
              <wp:positionV relativeFrom="paragraph">
                <wp:posOffset>76200</wp:posOffset>
              </wp:positionV>
              <wp:extent cx="6291590" cy="193875"/>
              <wp:effectExtent l="0" t="0" r="0" b="0"/>
              <wp:wrapNone/>
              <wp:docPr id="8" name="Gruppo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91590" cy="193875"/>
                        <a:chOff x="0" y="0"/>
                        <a:chExt cx="6291590" cy="193875"/>
                      </a:xfrm>
                    </wpg:grpSpPr>
                    <wps:wsp>
                      <wps:cNvPr id="9" name="CasellaDiTesto 8"/>
                      <wps:cNvSpPr txBox="1"/>
                      <wps:spPr>
                        <a:xfrm>
                          <a:off x="0" y="1"/>
                          <a:ext cx="2910840" cy="1936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85E1502" w14:textId="77777777" w:rsidR="006F1E5B" w:rsidRDefault="006F1E5B" w:rsidP="006F1E5B">
                            <w:pPr>
                              <w:textAlignment w:val="top"/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 xml:space="preserve">Manerba S.p.A.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14"/>
                                <w:szCs w:val="14"/>
                                <w:u w:val="single"/>
                              </w:rPr>
                              <w:t>Sede legale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 xml:space="preserve"> Via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G.Chiassi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, 92 46100 Mantova – Italy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  <wps:wsp>
                      <wps:cNvPr id="10" name="CasellaDiTesto 9"/>
                      <wps:cNvSpPr txBox="1"/>
                      <wps:spPr>
                        <a:xfrm>
                          <a:off x="2910532" y="0"/>
                          <a:ext cx="1574165" cy="1936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53793FC" w14:textId="77777777" w:rsidR="006F1E5B" w:rsidRDefault="006F1E5B" w:rsidP="006F1E5B">
                            <w:pPr>
                              <w:textAlignment w:val="top"/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CAP.SOC.€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 xml:space="preserve"> 1.032.000,00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int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. vers.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  <wps:wsp>
                      <wps:cNvPr id="11" name="CasellaDiTesto 10"/>
                      <wps:cNvSpPr txBox="1"/>
                      <wps:spPr>
                        <a:xfrm>
                          <a:off x="4485015" y="200"/>
                          <a:ext cx="1806575" cy="1936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E158EB5" w14:textId="77777777" w:rsidR="006F1E5B" w:rsidRDefault="006F1E5B" w:rsidP="006F1E5B">
                            <w:pPr>
                              <w:textAlignment w:val="top"/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C.F. 019352005285 P.IVA 01501840209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  <wps:wsp>
                      <wps:cNvPr id="12" name="Ovale 12"/>
                      <wps:cNvSpPr/>
                      <wps:spPr>
                        <a:xfrm>
                          <a:off x="2887821" y="77167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3" name="Ovale 13"/>
                      <wps:cNvSpPr/>
                      <wps:spPr>
                        <a:xfrm>
                          <a:off x="4462386" y="77167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3F3C08B8" id="Gruppo 17" o:spid="_x0000_s1027" style="position:absolute;left:0;text-align:left;margin-left:0;margin-top:6pt;width:495.4pt;height:15.25pt;z-index:251663360;mso-position-horizontal:center;mso-position-horizontal-relative:page" coordsize="62915,1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tUDKQMAAKcMAAAOAAAAZHJzL2Uyb0RvYy54bWzsV01zmzAQvXem/0HDveHDBmMmONMmbS6d&#10;JtOkP0ARwjAjJCrJhvz7riTAtRNn2nTSySE+YCTtPu2+XT3Lp2d9w9CWSlULnnvhSeAhyokoar7O&#10;vR+3Xz6kHlIa8wIzwWnu3VPlna3evzvt2oxGohKsoBIBCFdZ1+ZepXWb+b4iFW2wOhEt5bBYCtlg&#10;DUO59guJO0BvmB8FQeJ3QhatFIQqBbMXbtFbWfyypERflaWiGrHcg9i0fUr7vDNPf3WKs7XEbVWT&#10;IQz8jCgaXHPYdIK6wBqjjawfQDU1kUKJUp8Q0fiiLGtCbQ6QTRgcZHMpxaa1uayzbt1ONAG1Bzw9&#10;G5Z8217K9qa9lsBE166BCzsyufSlbMw3RIl6S9n9RBntNSIwmUTLMF4CswTWwuUsXcSOU1IB8Q/c&#10;SPX5aUd/3NbfC6ZroT3UjgH1bwzcVLillliVAQPXEtVF7i09xHEDTXqOFWUMX9S3VGmBUpORiQBM&#10;DVNI958E5B6O8womjxJmrXA2EgZ8Bel8R1jiCJvyxlkrlb6kokHmJfck9LBtLbz9qjREAqajidmU&#10;iy81Y2behOhCMW+6v+ttWlOYd6K4h+g76PbcUz83WBoOMPh83GhAseDG1RkOiEC7y/7F+Q+BlUcL&#10;sByJ/ssCGK7jWeShh30bxot5mMRT3758GaIxiVdfhvBIGaA+zzsI83kaByGQDXUA0TYouwMRpkES&#10;wyEYFeTlKzEb03j1lYDWdQfiaosZReHUQ8NBGMpxRH+iNF2kEVQTaF8swmSxT/w8XoQgeUa43avR&#10;kFF+dxozyBAIYt0qJxhHlEgJVhdGjKyomF9wes4kgtBzT/dWhgB/z4rxfQnDmZk5UDKl7xk1dox/&#10;pyVoGmhv5JRrfxNMCOU6dEsVLqjbOw7gY3I3u48edmQBDXIJUU/YA8Bo6UBGbAcz2BtXam8Zk3Pw&#10;VGDOefKwOwuuJ+em5kI+BsAgq2FnZz+S5KjZiTaSmp0Ld9nBnFQC7jpES+tsrP6jms8Omnc6dn/U&#10;vPN5Es3S5K1535p3v3ntxRBuw/YADzd3c93+fWxPx+7/xeoXAAAA//8DAFBLAwQUAAYACAAAACEA&#10;CPZDo90AAAAGAQAADwAAAGRycy9kb3ducmV2LnhtbEyPQUvDQBCF74L/YRnBm90kWrExm1KKeiqC&#10;rVB6mybTJDQ7G7LbJP33jic9DTPv8eZ72XKyrRqo941jA/EsAkVcuLLhysD37v3hBZQPyCW2jsnA&#10;lTws89ubDNPSjfxFwzZUSkLYp2igDqFLtfZFTRb9zHXEop1cbzHI2le67HGUcNvqJIqetcWG5UON&#10;Ha1rKs7bizXwMeK4eozfhs35tL4edvPP/SYmY+7vptUrqEBT+DPDL76gQy5MR3fh0qvWgBQJck1k&#10;irpYRFLkaOApmYPOM/0fP/8BAAD//wMAUEsBAi0AFAAGAAgAAAAhALaDOJL+AAAA4QEAABMAAAAA&#10;AAAAAAAAAAAAAAAAAFtDb250ZW50X1R5cGVzXS54bWxQSwECLQAUAAYACAAAACEAOP0h/9YAAACU&#10;AQAACwAAAAAAAAAAAAAAAAAvAQAAX3JlbHMvLnJlbHNQSwECLQAUAAYACAAAACEAiHbVAykDAACn&#10;DAAADgAAAAAAAAAAAAAAAAAuAgAAZHJzL2Uyb0RvYy54bWxQSwECLQAUAAYACAAAACEACPZDo90A&#10;AAAGAQAADwAAAAAAAAAAAAAAAACDBQAAZHJzL2Rvd25yZXYueG1sUEsFBgAAAAAEAAQA8wAAAI0G&#10;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DiTesto 8" o:spid="_x0000_s1028" type="#_x0000_t202" style="position:absolute;width:29108;height:1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<v:textbox style="mso-fit-shape-to-text:t">
                  <w:txbxContent>
                    <w:p w14:paraId="385E1502" w14:textId="77777777" w:rsidR="006F1E5B" w:rsidRDefault="006F1E5B" w:rsidP="006F1E5B">
                      <w:pPr>
                        <w:textAlignment w:val="top"/>
                        <w:rPr>
                          <w:rFonts w:ascii="Arial" w:hAnsi="Arial" w:cs="Arial"/>
                          <w:color w:val="000000"/>
                          <w:kern w:val="24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14"/>
                          <w:szCs w:val="14"/>
                        </w:rPr>
                        <w:t xml:space="preserve">Manerba S.p.A. </w:t>
                      </w: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14"/>
                          <w:szCs w:val="14"/>
                          <w:u w:val="single"/>
                        </w:rPr>
                        <w:t>Sede legale</w:t>
                      </w: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14"/>
                          <w:szCs w:val="14"/>
                        </w:rPr>
                        <w:t xml:space="preserve"> Via 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14"/>
                          <w:szCs w:val="14"/>
                        </w:rPr>
                        <w:t>G.Chiassi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14"/>
                          <w:szCs w:val="14"/>
                        </w:rPr>
                        <w:t>, 92 46100 Mantova – Italy</w:t>
                      </w:r>
                    </w:p>
                  </w:txbxContent>
                </v:textbox>
              </v:shape>
              <v:shape id="CasellaDiTesto 9" o:spid="_x0000_s1029" type="#_x0000_t202" style="position:absolute;left:29105;width:15741;height:1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<v:textbox style="mso-fit-shape-to-text:t">
                  <w:txbxContent>
                    <w:p w14:paraId="453793FC" w14:textId="77777777" w:rsidR="006F1E5B" w:rsidRDefault="006F1E5B" w:rsidP="006F1E5B">
                      <w:pPr>
                        <w:textAlignment w:val="top"/>
                        <w:rPr>
                          <w:rFonts w:ascii="Arial" w:hAnsi="Arial" w:cs="Arial"/>
                          <w:color w:val="000000"/>
                          <w:kern w:val="24"/>
                          <w:sz w:val="14"/>
                          <w:szCs w:val="1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14"/>
                          <w:szCs w:val="14"/>
                        </w:rPr>
                        <w:t>CAP.SOC.€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14"/>
                          <w:szCs w:val="14"/>
                        </w:rPr>
                        <w:t xml:space="preserve"> 1.032.000,00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14"/>
                          <w:szCs w:val="14"/>
                        </w:rPr>
                        <w:t>int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14"/>
                          <w:szCs w:val="14"/>
                        </w:rPr>
                        <w:t>. vers.</w:t>
                      </w:r>
                    </w:p>
                  </w:txbxContent>
                </v:textbox>
              </v:shape>
              <v:shape id="CasellaDiTesto 10" o:spid="_x0000_s1030" type="#_x0000_t202" style="position:absolute;left:44850;top:2;width:18065;height:1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8KjvwAAANsAAAAPAAAAZHJzL2Rvd25yZXYueG1sRE9Na8JA&#10;EL0X/A/LCN7qJgVFUleRWsFDL9p4H7LTbGh2NmRHE/+9WxB6m8f7nPV29K26UR+bwAbyeQaKuAq2&#10;4dpA+X14XYGKgmyxDUwG7hRhu5m8rLGwYeAT3c5SqxTCsUADTqQrtI6VI49xHjrixP2E3qMk2Nfa&#10;9jikcN/qtyxbao8NpwaHHX04qn7PV29AxO7ye/np4/Eyfu0Hl1ULLI2ZTcfdOyihUf7FT/fRpvk5&#10;/P2SDtCbBwAAAP//AwBQSwECLQAUAAYACAAAACEA2+H2y+4AAACFAQAAEwAAAAAAAAAAAAAAAAAA&#10;AAAAW0NvbnRlbnRfVHlwZXNdLnhtbFBLAQItABQABgAIAAAAIQBa9CxbvwAAABUBAAALAAAAAAAA&#10;AAAAAAAAAB8BAABfcmVscy8ucmVsc1BLAQItABQABgAIAAAAIQClz8KjvwAAANsAAAAPAAAAAAAA&#10;AAAAAAAAAAcCAABkcnMvZG93bnJldi54bWxQSwUGAAAAAAMAAwC3AAAA8wIAAAAA&#10;" filled="f" stroked="f">
                <v:textbox style="mso-fit-shape-to-text:t">
                  <w:txbxContent>
                    <w:p w14:paraId="0E158EB5" w14:textId="77777777" w:rsidR="006F1E5B" w:rsidRDefault="006F1E5B" w:rsidP="006F1E5B">
                      <w:pPr>
                        <w:textAlignment w:val="top"/>
                        <w:rPr>
                          <w:rFonts w:ascii="Arial" w:hAnsi="Arial" w:cs="Arial"/>
                          <w:color w:val="000000"/>
                          <w:kern w:val="24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14"/>
                          <w:szCs w:val="14"/>
                        </w:rPr>
                        <w:t>C.F. 019352005285 P.IVA 01501840209</w:t>
                      </w:r>
                    </w:p>
                  </w:txbxContent>
                </v:textbox>
              </v:shape>
              <v:oval id="Ovale 12" o:spid="_x0000_s1031" style="position:absolute;left:28878;top:771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a1fwQAAANsAAAAPAAAAZHJzL2Rvd25yZXYueG1sRE9Ni8Iw&#10;EL0v+B/CCF4WTdeFRapRxEXxsAhWEY9DM7bVZlKaVKu/3ggL3ubxPmcya00prlS7wrKCr0EEgji1&#10;uuBMwX637I9AOI+ssbRMCu7kYDbtfEww1vbGW7omPhMhhF2MCnLvq1hKl+Zk0A1sRRy4k60N+gDr&#10;TOoabyHclHIYRT/SYMGhIceKFjmll6QxCprV53fC1m2PhxM9zg1t/pa/jVK9bjsfg/DU+rf4373W&#10;Yf4QXr+EA+T0CQAA//8DAFBLAQItABQABgAIAAAAIQDb4fbL7gAAAIUBAAATAAAAAAAAAAAAAAAA&#10;AAAAAABbQ29udGVudF9UeXBlc10ueG1sUEsBAi0AFAAGAAgAAAAhAFr0LFu/AAAAFQEAAAsAAAAA&#10;AAAAAAAAAAAAHwEAAF9yZWxzLy5yZWxzUEsBAi0AFAAGAAgAAAAhAJk9rV/BAAAA2wAAAA8AAAAA&#10;AAAAAAAAAAAABwIAAGRycy9kb3ducmV2LnhtbFBLBQYAAAAAAwADALcAAAD1AgAAAAA=&#10;" fillcolor="black [3213]" stroked="f" strokeweight="1pt">
                <v:stroke joinstyle="miter"/>
              </v:oval>
              <v:oval id="Ovale 13" o:spid="_x0000_s1032" style="position:absolute;left:44623;top:771;width:458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QjEwQAAANsAAAAPAAAAZHJzL2Rvd25yZXYueG1sRE9Ni8Iw&#10;EL0L+x/CCHsRTVWQpRpFVpQ9yIJ1EY9DM7bVZlKaVKu/3iwI3ubxPme2aE0prlS7wrKC4SACQZxa&#10;XXCm4G+/7n+BcB5ZY2mZFNzJwWL+0ZlhrO2Nd3RNfCZCCLsYFeTeV7GULs3JoBvYijhwJ1sb9AHW&#10;mdQ13kK4KeUoiibSYMGhIceKvnNKL0ljFDSb3jhh63bHw4ke54Z+t+tVo9Rnt11OQXhq/Vv8cv/o&#10;MH8M/7+EA+T8CQAA//8DAFBLAQItABQABgAIAAAAIQDb4fbL7gAAAIUBAAATAAAAAAAAAAAAAAAA&#10;AAAAAABbQ29udGVudF9UeXBlc10ueG1sUEsBAi0AFAAGAAgAAAAhAFr0LFu/AAAAFQEAAAsAAAAA&#10;AAAAAAAAAAAAHwEAAF9yZWxzLy5yZWxzUEsBAi0AFAAGAAgAAAAhAPZxCMTBAAAA2wAAAA8AAAAA&#10;AAAAAAAAAAAABwIAAGRycy9kb3ducmV2LnhtbFBLBQYAAAAAAwADALcAAAD1AgAAAAA=&#10;" fillcolor="black [3213]" stroked="f" strokeweight="1pt">
                <v:stroke joinstyle="miter"/>
              </v:oval>
              <w10:wrap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B7AE3" w14:textId="77777777" w:rsidR="004E1F9F" w:rsidRDefault="004E1F9F" w:rsidP="008C32DD">
      <w:r>
        <w:separator/>
      </w:r>
    </w:p>
  </w:footnote>
  <w:footnote w:type="continuationSeparator" w:id="0">
    <w:p w14:paraId="02733B95" w14:textId="77777777" w:rsidR="004E1F9F" w:rsidRDefault="004E1F9F" w:rsidP="008C3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A53E" w14:textId="168A7B12" w:rsidR="008C32DD" w:rsidRDefault="00966F29">
    <w:pPr>
      <w:spacing w:line="264" w:lineRule="auto"/>
    </w:pPr>
    <w:r>
      <w:rPr>
        <w:noProof/>
        <w:color w:val="000000"/>
        <w:lang w:eastAsia="it-IT"/>
      </w:rPr>
      <w:drawing>
        <wp:anchor distT="0" distB="0" distL="114300" distR="114300" simplePos="0" relativeHeight="251657216" behindDoc="1" locked="0" layoutInCell="1" allowOverlap="1" wp14:anchorId="54816D9E" wp14:editId="1A32553C">
          <wp:simplePos x="0" y="0"/>
          <wp:positionH relativeFrom="page">
            <wp:posOffset>2838450</wp:posOffset>
          </wp:positionH>
          <wp:positionV relativeFrom="paragraph">
            <wp:posOffset>-440054</wp:posOffset>
          </wp:positionV>
          <wp:extent cx="1828800" cy="1390650"/>
          <wp:effectExtent l="0" t="0" r="0" b="0"/>
          <wp:wrapNone/>
          <wp:docPr id="19" name="Immagine 19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magine 19">
                    <a:hlinkClick r:id="rId1"/>
                  </pic:cNvPr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576" r="38214" b="86953"/>
                  <a:stretch/>
                </pic:blipFill>
                <pic:spPr bwMode="auto">
                  <a:xfrm>
                    <a:off x="0" y="0"/>
                    <a:ext cx="1828800" cy="13906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4B6A">
      <w:rPr>
        <w:noProof/>
        <w:color w:val="000000"/>
        <w:lang w:eastAsia="it-IT"/>
      </w:rPr>
      <w:drawing>
        <wp:anchor distT="0" distB="0" distL="114300" distR="114300" simplePos="0" relativeHeight="251659264" behindDoc="0" locked="0" layoutInCell="1" allowOverlap="1" wp14:anchorId="59B02DDB" wp14:editId="47995767">
          <wp:simplePos x="0" y="0"/>
          <wp:positionH relativeFrom="column">
            <wp:posOffset>4259580</wp:posOffset>
          </wp:positionH>
          <wp:positionV relativeFrom="paragraph">
            <wp:posOffset>-1905</wp:posOffset>
          </wp:positionV>
          <wp:extent cx="655320" cy="667512"/>
          <wp:effectExtent l="0" t="0" r="0" b="0"/>
          <wp:wrapThrough wrapText="bothSides">
            <wp:wrapPolygon edited="0">
              <wp:start x="0" y="0"/>
              <wp:lineTo x="0" y="20963"/>
              <wp:lineTo x="20721" y="20963"/>
              <wp:lineTo x="20721" y="0"/>
              <wp:lineTo x="0" y="0"/>
            </wp:wrapPolygon>
          </wp:wrapThrough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nerba 50th-logo-BLACK18mm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5320" cy="6675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17C19C9" w14:textId="59A0171D" w:rsidR="008C32DD" w:rsidRDefault="00966F29">
    <w:pPr>
      <w:pStyle w:val="Intestazione"/>
    </w:pPr>
    <w:r w:rsidRPr="00966F29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C55E80" wp14:editId="5DEA1076">
              <wp:simplePos x="0" y="0"/>
              <wp:positionH relativeFrom="column">
                <wp:posOffset>-1722870</wp:posOffset>
              </wp:positionH>
              <wp:positionV relativeFrom="paragraph">
                <wp:posOffset>2960048</wp:posOffset>
              </wp:positionV>
              <wp:extent cx="1560277" cy="2402006"/>
              <wp:effectExtent l="0" t="0" r="0" b="0"/>
              <wp:wrapNone/>
              <wp:docPr id="6" name="CasellaDiTesto 5">
                <a:extLst xmlns:a="http://schemas.openxmlformats.org/drawingml/2006/main">
                  <a:ext uri="{FF2B5EF4-FFF2-40B4-BE49-F238E27FC236}">
                    <a16:creationId xmlns:a16="http://schemas.microsoft.com/office/drawing/2014/main" id="{C10F90B1-2A6E-41F6-810F-97F3147FC37A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0277" cy="2402006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FF2D8A3" w14:textId="008FBEB7" w:rsidR="00966F29" w:rsidRDefault="00966F29" w:rsidP="00966F29">
                          <w:pPr>
                            <w:textAlignment w:val="top"/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  <w:u w:val="single"/>
                            </w:rPr>
                            <w:t>Showroom Milano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  <w:br/>
                            <w:t>Piazza San Simpliciano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  <w:br/>
                            <w:t>20121 Milano (Mi) - Italy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  <w:br/>
                            <w:t>T +39 345 24 57 849</w:t>
                          </w:r>
                        </w:p>
                        <w:p w14:paraId="25942B21" w14:textId="77777777" w:rsidR="00966F29" w:rsidRDefault="00966F29" w:rsidP="00966F29">
                          <w:pPr>
                            <w:textAlignment w:val="top"/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</w:pPr>
                        </w:p>
                        <w:p w14:paraId="426D964B" w14:textId="404750C1" w:rsidR="00966F29" w:rsidRDefault="00966F29" w:rsidP="00966F29">
                          <w:pPr>
                            <w:textAlignment w:val="top"/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  <w:u w:val="single"/>
                            </w:rPr>
                            <w:t>Showroom Palazzo Torelli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  <w:br/>
                            <w:t>Via G. Chiassi, 92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  <w:br/>
                            <w:t>46100 Mantova (Mn) - Italy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  <w:br/>
                            <w:t>T +39 345 24 57 849</w:t>
                          </w:r>
                        </w:p>
                        <w:p w14:paraId="0AF1D133" w14:textId="77777777" w:rsidR="00966F29" w:rsidRDefault="00966F29" w:rsidP="00966F29">
                          <w:pPr>
                            <w:textAlignment w:val="top"/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</w:pPr>
                        </w:p>
                        <w:p w14:paraId="012B941D" w14:textId="77777777" w:rsidR="00966F29" w:rsidRDefault="00966F29" w:rsidP="00966F29">
                          <w:pPr>
                            <w:textAlignment w:val="top"/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  <w:u w:val="single"/>
                            </w:rPr>
                            <w:t>Factory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  <w:u w:val="single"/>
                            </w:rPr>
                            <w:t>, Offices, Showroom</w:t>
                          </w:r>
                        </w:p>
                        <w:p w14:paraId="7FDDE057" w14:textId="79F33B7C" w:rsidR="00966F29" w:rsidRDefault="00966F29" w:rsidP="00966F29">
                          <w:pPr>
                            <w:textAlignment w:val="top"/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Via Europa Unita, 5/7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  <w:br/>
                            <w:t>46010 Gazzuolo (Mn) - Italy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  <w:br/>
                            <w:t>T. +39 0376 97 924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  <w:br/>
                            <w:t>F. +39 0376 97 873</w:t>
                          </w:r>
                        </w:p>
                        <w:p w14:paraId="033DF977" w14:textId="77777777" w:rsidR="00966F29" w:rsidRDefault="00966F29" w:rsidP="00966F29">
                          <w:pPr>
                            <w:textAlignment w:val="top"/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</w:pPr>
                        </w:p>
                        <w:p w14:paraId="7DF47891" w14:textId="77777777" w:rsidR="00966F29" w:rsidRPr="00966F29" w:rsidRDefault="004E1F9F" w:rsidP="00966F29">
                          <w:pPr>
                            <w:textAlignment w:val="top"/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</w:pPr>
                          <w:hyperlink r:id="rId4" w:history="1">
                            <w:r w:rsidR="00966F29" w:rsidRPr="00966F29">
                              <w:rPr>
                                <w:rStyle w:val="Collegamentoipertestuale"/>
                                <w:rFonts w:ascii="Arial" w:hAnsi="Arial" w:cs="Arial"/>
                                <w:color w:val="000000"/>
                                <w:kern w:val="24"/>
                                <w:sz w:val="14"/>
                                <w:szCs w:val="14"/>
                                <w:u w:val="none"/>
                              </w:rPr>
                              <w:t>clientservice@manerbaspa.com</w:t>
                            </w:r>
                          </w:hyperlink>
                        </w:p>
                        <w:p w14:paraId="26C24DEF" w14:textId="77777777" w:rsidR="00966F29" w:rsidRPr="00966F29" w:rsidRDefault="004E1F9F" w:rsidP="00966F29">
                          <w:pPr>
                            <w:textAlignment w:val="top"/>
                            <w:rPr>
                              <w:rFonts w:ascii="Arial" w:hAnsi="Arial" w:cs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</w:pPr>
                          <w:hyperlink r:id="rId5" w:history="1">
                            <w:r w:rsidR="00966F29" w:rsidRPr="00966F29">
                              <w:rPr>
                                <w:rStyle w:val="Collegamentoipertestuale"/>
                                <w:rFonts w:ascii="Arial" w:hAnsi="Arial" w:cs="Arial"/>
                                <w:color w:val="000000"/>
                                <w:kern w:val="24"/>
                                <w:sz w:val="14"/>
                                <w:szCs w:val="14"/>
                                <w:u w:val="none"/>
                              </w:rPr>
                              <w:t>www.manerbaspa.com</w:t>
                            </w:r>
                          </w:hyperlink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C55E80" id="_x0000_t202" coordsize="21600,21600" o:spt="202" path="m,l,21600r21600,l21600,xe">
              <v:stroke joinstyle="miter"/>
              <v:path gradientshapeok="t" o:connecttype="rect"/>
            </v:shapetype>
            <v:shape id="CasellaDiTesto 5" o:spid="_x0000_s1026" type="#_x0000_t202" style="position:absolute;margin-left:-135.65pt;margin-top:233.05pt;width:122.85pt;height:189.1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oIXdAEAAN8CAAAOAAAAZHJzL2Uyb0RvYy54bWysUstOwzAQvCPxD5bvNKGCFkVNEagqFwRI&#10;wAe4jt1Yir3G6zbp37N2S4vghrhs7H2MZ2cyux1sx7YqoAFX88tRyZlyEhrj1jV/f1te3HCGUbhG&#10;dOBUzXcK+e38/GzW+0qNoYWuUYERiMOq9zVvY/RVUaBslRU4Aq8cFTUEKyJdw7pogugJ3XbFuCwn&#10;RQ+h8QGkQqTsYl/k84yvtZLxWWtUkXU1J24xx5DjKsViPhPVOgjfGnmgIf7Awgrj6NEj1EJEwTbB&#10;/IKyRgZA0HEkwRagtZEq70DbXJY/tnlthVd5FxIH/VEm/D9Y+bR99S+BxeEeBjIwCdJ7rJCSaZ9B&#10;B5u+xJRRnSTcHWVTQ2QyDV1PyvF0ypmk2viqTL4knOI07gPGBwWWpUPNA/mS5RLbR4z71q+W9JqD&#10;pem6lD9xSac4rIYDwRU0O+Ldk3U1x4+NCEmpNHq3iaBNRk0z+8YDFKmYeR0cTzZ9v+eu0385/wQA&#10;AP//AwBQSwMEFAAGAAgAAAAhALV/v3jhAAAADAEAAA8AAABkcnMvZG93bnJldi54bWxMj8tOwzAQ&#10;RfdI/IM1SOxSO8ENJWRSIRBbEOUhsXOTaRIRj6PYbcLfY1awHN2je8+U28UO4kST7x0jpCsFgrh2&#10;Tc8twtvrY7IB4YPhxgyOCeGbPGyr87PSFI2b+YVOu9CKWMK+MAhdCGMhpa87ssav3Egcs4ObrAnx&#10;nFrZTGaO5XaQmVK5tKbnuNCZke47qr92R4vw/nT4/NDquX2w63F2i5JsbyTi5cVydwsi0BL+YPjV&#10;j+pQRae9O3LjxYCQZNfpVWQRdJ6nICKSZOscxB5ho7UGWZXy/xPVDwAAAP//AwBQSwECLQAUAAYA&#10;CAAAACEAtoM4kv4AAADhAQAAEwAAAAAAAAAAAAAAAAAAAAAAW0NvbnRlbnRfVHlwZXNdLnhtbFBL&#10;AQItABQABgAIAAAAIQA4/SH/1gAAAJQBAAALAAAAAAAAAAAAAAAAAC8BAABfcmVscy8ucmVsc1BL&#10;AQItABQABgAIAAAAIQCAxoIXdAEAAN8CAAAOAAAAAAAAAAAAAAAAAC4CAABkcnMvZTJvRG9jLnht&#10;bFBLAQItABQABgAIAAAAIQC1f7944QAAAAwBAAAPAAAAAAAAAAAAAAAAAM4DAABkcnMvZG93bnJl&#10;di54bWxQSwUGAAAAAAQABADzAAAA3AQAAAAA&#10;" filled="f" stroked="f">
              <v:textbox>
                <w:txbxContent>
                  <w:p w14:paraId="1FF2D8A3" w14:textId="008FBEB7" w:rsidR="00966F29" w:rsidRDefault="00966F29" w:rsidP="00966F29">
                    <w:pPr>
                      <w:textAlignment w:val="top"/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  <w:u w:val="single"/>
                      </w:rPr>
                      <w:t>Showroom Milano</w:t>
                    </w:r>
                    <w:r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</w:rPr>
                      <w:br/>
                      <w:t>Piazza San Simpliciano</w:t>
                    </w:r>
                    <w:r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</w:rPr>
                      <w:br/>
                      <w:t>20121 Milano (Mi) - Italy</w:t>
                    </w:r>
                    <w:r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</w:rPr>
                      <w:br/>
                      <w:t>T +39 345 24 57 849</w:t>
                    </w:r>
                  </w:p>
                  <w:p w14:paraId="25942B21" w14:textId="77777777" w:rsidR="00966F29" w:rsidRDefault="00966F29" w:rsidP="00966F29">
                    <w:pPr>
                      <w:textAlignment w:val="top"/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</w:rPr>
                    </w:pPr>
                  </w:p>
                  <w:p w14:paraId="426D964B" w14:textId="404750C1" w:rsidR="00966F29" w:rsidRDefault="00966F29" w:rsidP="00966F29">
                    <w:pPr>
                      <w:textAlignment w:val="top"/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  <w:u w:val="single"/>
                      </w:rPr>
                      <w:t>Showroom Palazzo Torelli</w:t>
                    </w:r>
                    <w:r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</w:rPr>
                      <w:br/>
                      <w:t>Via G. Chiassi, 92</w:t>
                    </w:r>
                    <w:r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</w:rPr>
                      <w:br/>
                      <w:t>46100 Mantova (Mn) - Italy</w:t>
                    </w:r>
                    <w:r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</w:rPr>
                      <w:br/>
                      <w:t>T +39 345 24 57 849</w:t>
                    </w:r>
                  </w:p>
                  <w:p w14:paraId="0AF1D133" w14:textId="77777777" w:rsidR="00966F29" w:rsidRDefault="00966F29" w:rsidP="00966F29">
                    <w:pPr>
                      <w:textAlignment w:val="top"/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</w:rPr>
                    </w:pPr>
                  </w:p>
                  <w:p w14:paraId="012B941D" w14:textId="77777777" w:rsidR="00966F29" w:rsidRDefault="00966F29" w:rsidP="00966F29">
                    <w:pPr>
                      <w:textAlignment w:val="top"/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  <w:u w:val="single"/>
                      </w:rPr>
                      <w:t>Factory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  <w:u w:val="single"/>
                      </w:rPr>
                      <w:t>, Offices, Showroom</w:t>
                    </w:r>
                  </w:p>
                  <w:p w14:paraId="7FDDE057" w14:textId="79F33B7C" w:rsidR="00966F29" w:rsidRDefault="00966F29" w:rsidP="00966F29">
                    <w:pPr>
                      <w:textAlignment w:val="top"/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</w:rPr>
                      <w:t>Via Europa Unita, 5/7</w:t>
                    </w:r>
                    <w:r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</w:rPr>
                      <w:br/>
                      <w:t>46010 Gazzuolo (Mn) - Italy</w:t>
                    </w:r>
                    <w:r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</w:rPr>
                      <w:br/>
                      <w:t>T. +39 0376 97 924</w:t>
                    </w:r>
                    <w:r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</w:rPr>
                      <w:br/>
                      <w:t>F. +39 0376 97 873</w:t>
                    </w:r>
                  </w:p>
                  <w:p w14:paraId="033DF977" w14:textId="77777777" w:rsidR="00966F29" w:rsidRDefault="00966F29" w:rsidP="00966F29">
                    <w:pPr>
                      <w:textAlignment w:val="top"/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</w:rPr>
                    </w:pPr>
                  </w:p>
                  <w:p w14:paraId="7DF47891" w14:textId="77777777" w:rsidR="00966F29" w:rsidRPr="00966F29" w:rsidRDefault="008573BD" w:rsidP="00966F29">
                    <w:pPr>
                      <w:textAlignment w:val="top"/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</w:rPr>
                    </w:pPr>
                    <w:hyperlink r:id="rId6" w:history="1">
                      <w:r w:rsidR="00966F29" w:rsidRPr="00966F29">
                        <w:rPr>
                          <w:rStyle w:val="Collegamentoipertestuale"/>
                          <w:rFonts w:ascii="Arial" w:hAnsi="Arial" w:cs="Arial"/>
                          <w:color w:val="000000"/>
                          <w:kern w:val="24"/>
                          <w:sz w:val="14"/>
                          <w:szCs w:val="14"/>
                          <w:u w:val="none"/>
                        </w:rPr>
                        <w:t>clientservice@manerbaspa.com</w:t>
                      </w:r>
                    </w:hyperlink>
                  </w:p>
                  <w:p w14:paraId="26C24DEF" w14:textId="77777777" w:rsidR="00966F29" w:rsidRPr="00966F29" w:rsidRDefault="008573BD" w:rsidP="00966F29">
                    <w:pPr>
                      <w:textAlignment w:val="top"/>
                      <w:rPr>
                        <w:rFonts w:ascii="Arial" w:hAnsi="Arial" w:cs="Arial"/>
                        <w:color w:val="000000"/>
                        <w:kern w:val="24"/>
                        <w:sz w:val="14"/>
                        <w:szCs w:val="14"/>
                      </w:rPr>
                    </w:pPr>
                    <w:hyperlink r:id="rId7" w:history="1">
                      <w:r w:rsidR="00966F29" w:rsidRPr="00966F29">
                        <w:rPr>
                          <w:rStyle w:val="Collegamentoipertestuale"/>
                          <w:rFonts w:ascii="Arial" w:hAnsi="Arial" w:cs="Arial"/>
                          <w:color w:val="000000"/>
                          <w:kern w:val="24"/>
                          <w:sz w:val="14"/>
                          <w:szCs w:val="14"/>
                          <w:u w:val="none"/>
                        </w:rPr>
                        <w:t>www.manerbaspa.com</w:t>
                      </w:r>
                    </w:hyperlink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2.6pt;height:13.2pt;visibility:visible;mso-wrap-style:square" o:bullet="t">
        <v:imagedata r:id="rId1" o:title=""/>
      </v:shape>
    </w:pict>
  </w:numPicBullet>
  <w:abstractNum w:abstractNumId="0" w15:restartNumberingAfterBreak="0">
    <w:nsid w:val="10DD2926"/>
    <w:multiLevelType w:val="hybridMultilevel"/>
    <w:tmpl w:val="924A9E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D08AD"/>
    <w:multiLevelType w:val="hybridMultilevel"/>
    <w:tmpl w:val="0F36D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17EF1"/>
    <w:multiLevelType w:val="hybridMultilevel"/>
    <w:tmpl w:val="89F2908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9271D9"/>
    <w:multiLevelType w:val="multilevel"/>
    <w:tmpl w:val="BB4273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7785401">
    <w:abstractNumId w:val="1"/>
  </w:num>
  <w:num w:numId="2" w16cid:durableId="177699090">
    <w:abstractNumId w:val="2"/>
  </w:num>
  <w:num w:numId="3" w16cid:durableId="736171943">
    <w:abstractNumId w:val="3"/>
  </w:num>
  <w:num w:numId="4" w16cid:durableId="1599943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2DD"/>
    <w:rsid w:val="0004530A"/>
    <w:rsid w:val="000505F3"/>
    <w:rsid w:val="000960B1"/>
    <w:rsid w:val="00102EFB"/>
    <w:rsid w:val="0015224F"/>
    <w:rsid w:val="001B27DE"/>
    <w:rsid w:val="001B7D3D"/>
    <w:rsid w:val="001C686F"/>
    <w:rsid w:val="00283EB9"/>
    <w:rsid w:val="002C0EDA"/>
    <w:rsid w:val="003151D5"/>
    <w:rsid w:val="00324B6A"/>
    <w:rsid w:val="004B6F81"/>
    <w:rsid w:val="004E1F9F"/>
    <w:rsid w:val="00502B79"/>
    <w:rsid w:val="005437DE"/>
    <w:rsid w:val="005D341E"/>
    <w:rsid w:val="006E0C1F"/>
    <w:rsid w:val="006F1E5B"/>
    <w:rsid w:val="00734FA7"/>
    <w:rsid w:val="008402B6"/>
    <w:rsid w:val="008573BD"/>
    <w:rsid w:val="008A4C89"/>
    <w:rsid w:val="008C32DD"/>
    <w:rsid w:val="00916A91"/>
    <w:rsid w:val="00924B62"/>
    <w:rsid w:val="00955CF3"/>
    <w:rsid w:val="00966F29"/>
    <w:rsid w:val="00974B9B"/>
    <w:rsid w:val="00A06703"/>
    <w:rsid w:val="00A66C31"/>
    <w:rsid w:val="00B045EB"/>
    <w:rsid w:val="00B45E0E"/>
    <w:rsid w:val="00BD0F7C"/>
    <w:rsid w:val="00CC2C6A"/>
    <w:rsid w:val="00CE2E0E"/>
    <w:rsid w:val="00D91E70"/>
    <w:rsid w:val="00DD2FD7"/>
    <w:rsid w:val="00DE11A3"/>
    <w:rsid w:val="00E46DFD"/>
    <w:rsid w:val="00E962C4"/>
    <w:rsid w:val="00EE7E3F"/>
    <w:rsid w:val="00F36126"/>
    <w:rsid w:val="00F37312"/>
    <w:rsid w:val="00F57B75"/>
    <w:rsid w:val="00FA794C"/>
    <w:rsid w:val="00FF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04E70"/>
  <w15:docId w15:val="{ACB8D6D9-66C1-43BD-BA2D-F3331AA2A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66C31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styleId="Titolo2">
    <w:name w:val="heading 2"/>
    <w:basedOn w:val="Normale"/>
    <w:next w:val="Normale"/>
    <w:link w:val="Titolo2Carattere"/>
    <w:qFormat/>
    <w:rsid w:val="00FF0F7D"/>
    <w:pPr>
      <w:keepNext/>
      <w:jc w:val="center"/>
      <w:outlineLvl w:val="1"/>
    </w:pPr>
    <w:rPr>
      <w:rFonts w:ascii="Times New Roman" w:eastAsia="Times New Roman" w:hAnsi="Times New Roman"/>
      <w:b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FF0F7D"/>
    <w:pPr>
      <w:keepNext/>
      <w:jc w:val="center"/>
      <w:outlineLvl w:val="2"/>
    </w:pPr>
    <w:rPr>
      <w:rFonts w:ascii="Times New Roman" w:eastAsia="Times New Roman" w:hAnsi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32DD"/>
  </w:style>
  <w:style w:type="paragraph" w:styleId="Pidipagina">
    <w:name w:val="footer"/>
    <w:basedOn w:val="Normale"/>
    <w:link w:val="Pidipagina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32DD"/>
  </w:style>
  <w:style w:type="paragraph" w:customStyle="1" w:styleId="BasicParagraph">
    <w:name w:val="[Basic Paragraph]"/>
    <w:basedOn w:val="Normale"/>
    <w:uiPriority w:val="99"/>
    <w:rsid w:val="00A66C3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6C3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6C31"/>
    <w:rPr>
      <w:rFonts w:ascii="Segoe UI" w:eastAsia="MS Mincho" w:hAnsi="Segoe UI" w:cs="Segoe UI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rsid w:val="00FF0F7D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FF0F7D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rsid w:val="00FF0F7D"/>
    <w:pPr>
      <w:jc w:val="both"/>
    </w:pPr>
    <w:rPr>
      <w:rFonts w:ascii="Times New Roman" w:eastAsia="Times New Roman" w:hAnsi="Times New Roman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FF0F7D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FF0F7D"/>
    <w:pPr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FF0F7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FF0F7D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B45E0E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966F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8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hyperlink" Target="http://www.manerbaspa.com/" TargetMode="External"/><Relationship Id="rId2" Type="http://schemas.openxmlformats.org/officeDocument/2006/relationships/image" Target="media/image2.jpeg"/><Relationship Id="rId1" Type="http://schemas.openxmlformats.org/officeDocument/2006/relationships/hyperlink" Target="file:///C:\Users\tecnico8\Desktop\1111.jpg" TargetMode="External"/><Relationship Id="rId6" Type="http://schemas.openxmlformats.org/officeDocument/2006/relationships/hyperlink" Target="mailto:clientservice@manerbaspa.com" TargetMode="External"/><Relationship Id="rId5" Type="http://schemas.openxmlformats.org/officeDocument/2006/relationships/hyperlink" Target="http://www.manerbaspa.com/" TargetMode="External"/><Relationship Id="rId4" Type="http://schemas.openxmlformats.org/officeDocument/2006/relationships/hyperlink" Target="mailto:clientservice@manerbaspa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C6A64-B675-4B98-9A17-B4A7EA2CA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Comune Ufficio Tecnico 2</dc:creator>
  <cp:keywords/>
  <dc:description/>
  <cp:lastModifiedBy>veronica valenza</cp:lastModifiedBy>
  <cp:revision>4</cp:revision>
  <cp:lastPrinted>2021-03-22T17:24:00Z</cp:lastPrinted>
  <dcterms:created xsi:type="dcterms:W3CDTF">2022-05-16T09:41:00Z</dcterms:created>
  <dcterms:modified xsi:type="dcterms:W3CDTF">2022-05-16T09:46:00Z</dcterms:modified>
</cp:coreProperties>
</file>